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3F" w:rsidRDefault="0021183F" w:rsidP="0021183F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1183F" w:rsidRDefault="0021183F" w:rsidP="0021183F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«Русско-</w:t>
      </w:r>
      <w:proofErr w:type="spellStart"/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Акташская</w:t>
      </w:r>
      <w:proofErr w:type="spellEnd"/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школа» </w:t>
      </w:r>
    </w:p>
    <w:p w:rsidR="0021183F" w:rsidRDefault="0021183F" w:rsidP="0021183F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Альметьевского</w:t>
      </w:r>
      <w:proofErr w:type="spellEnd"/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21183F" w:rsidRDefault="0021183F" w:rsidP="0021183F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-11"/>
        <w:tblpPr w:leftFromText="180" w:rightFromText="180" w:vertAnchor="page" w:horzAnchor="margin" w:tblpX="-950" w:tblpY="2270"/>
        <w:tblW w:w="10743" w:type="dxa"/>
        <w:tblInd w:w="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31"/>
        <w:gridCol w:w="3543"/>
        <w:gridCol w:w="3969"/>
      </w:tblGrid>
      <w:tr w:rsidR="0021183F" w:rsidTr="002118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top w:val="none" w:sz="0" w:space="0" w:color="auto"/>
              <w:bottom w:val="none" w:sz="0" w:space="0" w:color="auto"/>
            </w:tcBorders>
          </w:tcPr>
          <w:p w:rsidR="0021183F" w:rsidRDefault="0021183F" w:rsidP="0021183F">
            <w:pPr>
              <w:tabs>
                <w:tab w:val="left" w:pos="578"/>
              </w:tabs>
              <w:spacing w:after="0" w:line="240" w:lineRule="auto"/>
              <w:rPr>
                <w:rFonts w:ascii="Times New Roman" w:eastAsia="Courier New" w:hAnsi="Times New Roman" w:cs="Courier New"/>
                <w:sz w:val="22"/>
                <w:szCs w:val="22"/>
                <w:lang w:eastAsia="ru-RU"/>
              </w:rPr>
            </w:pPr>
          </w:p>
          <w:p w:rsidR="0021183F" w:rsidRDefault="0021183F" w:rsidP="0021183F">
            <w:pPr>
              <w:tabs>
                <w:tab w:val="left" w:pos="578"/>
              </w:tabs>
              <w:spacing w:after="0" w:line="240" w:lineRule="auto"/>
              <w:rPr>
                <w:rFonts w:ascii="Times New Roman" w:eastAsia="SimSun" w:hAnsi="Times New Roman" w:cs="Courier New"/>
                <w:lang w:eastAsia="zh-CN"/>
              </w:rPr>
            </w:pPr>
            <w:r>
              <w:rPr>
                <w:rFonts w:ascii="Times New Roman" w:eastAsia="Courier New" w:hAnsi="Times New Roman" w:cs="Courier New"/>
                <w:lang w:eastAsia="ru-RU"/>
              </w:rPr>
              <w:t xml:space="preserve">«Рассмотрено» </w:t>
            </w:r>
          </w:p>
          <w:p w:rsidR="0021183F" w:rsidRDefault="0021183F" w:rsidP="0021183F">
            <w:pPr>
              <w:spacing w:after="0" w:line="240" w:lineRule="auto"/>
              <w:rPr>
                <w:rFonts w:ascii="Times New Roman" w:hAnsi="Times New Roman" w:cs="Courier New"/>
                <w:b w:val="0"/>
                <w:lang w:eastAsia="ru-RU"/>
              </w:rPr>
            </w:pPr>
            <w:r>
              <w:rPr>
                <w:rFonts w:ascii="Times New Roman" w:eastAsia="Courier New" w:hAnsi="Times New Roman" w:cs="Courier New"/>
                <w:b w:val="0"/>
                <w:lang w:eastAsia="ru-RU"/>
              </w:rPr>
              <w:t>Руководитель МО</w:t>
            </w:r>
          </w:p>
          <w:p w:rsidR="0021183F" w:rsidRDefault="0021183F" w:rsidP="0021183F">
            <w:pPr>
              <w:spacing w:after="0" w:line="240" w:lineRule="auto"/>
              <w:rPr>
                <w:rFonts w:ascii="Times New Roman" w:eastAsia="Courier New" w:hAnsi="Times New Roman" w:cs="Courier New"/>
                <w:b w:val="0"/>
                <w:lang w:eastAsia="ru-RU"/>
              </w:rPr>
            </w:pPr>
            <w:r>
              <w:rPr>
                <w:rFonts w:ascii="Times New Roman" w:eastAsia="Courier New" w:hAnsi="Times New Roman" w:cs="Courier New"/>
                <w:b w:val="0"/>
                <w:lang w:eastAsia="ru-RU"/>
              </w:rPr>
              <w:t>_________/Петряева Е.В./</w:t>
            </w:r>
          </w:p>
          <w:p w:rsidR="0021183F" w:rsidRDefault="0021183F" w:rsidP="0021183F">
            <w:pPr>
              <w:spacing w:after="0" w:line="240" w:lineRule="auto"/>
              <w:rPr>
                <w:rFonts w:ascii="Times New Roman" w:eastAsia="Courier New" w:hAnsi="Times New Roman" w:cs="Courier New"/>
                <w:b w:val="0"/>
                <w:lang w:eastAsia="ru-RU"/>
              </w:rPr>
            </w:pPr>
            <w:r>
              <w:rPr>
                <w:rFonts w:ascii="Times New Roman" w:eastAsia="Courier New" w:hAnsi="Times New Roman" w:cs="Courier New"/>
                <w:b w:val="0"/>
                <w:lang w:eastAsia="ru-RU"/>
              </w:rPr>
              <w:t>Протокол №   ______</w:t>
            </w:r>
          </w:p>
          <w:p w:rsidR="0021183F" w:rsidRDefault="0021183F" w:rsidP="0021183F">
            <w:pPr>
              <w:spacing w:after="0" w:line="240" w:lineRule="auto"/>
              <w:rPr>
                <w:rFonts w:ascii="Times New Roman" w:eastAsia="Courier New" w:hAnsi="Times New Roman" w:cs="Courier New"/>
                <w:lang w:eastAsia="ru-RU"/>
              </w:rPr>
            </w:pPr>
            <w:r>
              <w:rPr>
                <w:rFonts w:ascii="Times New Roman" w:eastAsia="Courier New" w:hAnsi="Times New Roman" w:cs="Courier New"/>
                <w:b w:val="0"/>
                <w:lang w:eastAsia="ru-RU"/>
              </w:rPr>
              <w:t>от «____» __________2026 г.</w:t>
            </w:r>
          </w:p>
        </w:tc>
        <w:tc>
          <w:tcPr>
            <w:tcW w:w="3543" w:type="dxa"/>
            <w:tcBorders>
              <w:top w:val="none" w:sz="0" w:space="0" w:color="auto"/>
              <w:bottom w:val="none" w:sz="0" w:space="0" w:color="auto"/>
            </w:tcBorders>
          </w:tcPr>
          <w:p w:rsidR="0021183F" w:rsidRDefault="0021183F" w:rsidP="0021183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b/>
                <w:lang w:eastAsia="ru-RU"/>
              </w:rPr>
            </w:pPr>
          </w:p>
          <w:p w:rsidR="0021183F" w:rsidRDefault="0021183F" w:rsidP="0021183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Courier New"/>
                <w:b/>
                <w:lang w:eastAsia="zh-CN"/>
              </w:rPr>
            </w:pPr>
            <w:r>
              <w:rPr>
                <w:rFonts w:ascii="Times New Roman" w:eastAsia="Courier New" w:hAnsi="Times New Roman" w:cs="Courier New"/>
                <w:b/>
                <w:lang w:eastAsia="ru-RU"/>
              </w:rPr>
              <w:t xml:space="preserve">   «Согласовано»</w:t>
            </w:r>
          </w:p>
          <w:p w:rsidR="0021183F" w:rsidRDefault="0021183F" w:rsidP="0021183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Courier New"/>
                <w:lang w:eastAsia="ru-RU"/>
              </w:rPr>
            </w:pPr>
            <w:r>
              <w:rPr>
                <w:rFonts w:ascii="Times New Roman" w:eastAsia="Courier New" w:hAnsi="Times New Roman" w:cs="Courier New"/>
                <w:lang w:eastAsia="ru-RU"/>
              </w:rPr>
              <w:t xml:space="preserve">  Заместитель директора по УР</w:t>
            </w:r>
          </w:p>
          <w:p w:rsidR="0021183F" w:rsidRDefault="0021183F" w:rsidP="0021183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lang w:eastAsia="ru-RU"/>
              </w:rPr>
            </w:pPr>
            <w:r>
              <w:rPr>
                <w:rFonts w:ascii="Times New Roman" w:eastAsia="Courier New" w:hAnsi="Times New Roman" w:cs="Courier New"/>
                <w:lang w:eastAsia="ru-RU"/>
              </w:rPr>
              <w:t xml:space="preserve">  МБОУ «Русско-</w:t>
            </w:r>
            <w:proofErr w:type="spellStart"/>
            <w:r>
              <w:rPr>
                <w:rFonts w:ascii="Times New Roman" w:eastAsia="Courier New" w:hAnsi="Times New Roman" w:cs="Courier New"/>
                <w:lang w:eastAsia="ru-RU"/>
              </w:rPr>
              <w:t>Акташская</w:t>
            </w:r>
            <w:proofErr w:type="spellEnd"/>
            <w:r>
              <w:rPr>
                <w:rFonts w:ascii="Times New Roman" w:eastAsia="Courier New" w:hAnsi="Times New Roman" w:cs="Courier New"/>
                <w:lang w:eastAsia="ru-RU"/>
              </w:rPr>
              <w:t xml:space="preserve"> СОШ»</w:t>
            </w:r>
          </w:p>
          <w:p w:rsidR="0021183F" w:rsidRDefault="0021183F" w:rsidP="0021183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lang w:eastAsia="ru-RU"/>
              </w:rPr>
            </w:pPr>
            <w:r>
              <w:rPr>
                <w:rFonts w:ascii="Times New Roman" w:eastAsia="Courier New" w:hAnsi="Times New Roman" w:cs="Courier New"/>
                <w:lang w:eastAsia="ru-RU"/>
              </w:rPr>
              <w:t xml:space="preserve">  _________/</w:t>
            </w:r>
            <w:proofErr w:type="spellStart"/>
            <w:r>
              <w:rPr>
                <w:rFonts w:ascii="Times New Roman" w:eastAsia="Courier New" w:hAnsi="Times New Roman" w:cs="Courier New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Courier New" w:hAnsi="Times New Roman" w:cs="Courier New"/>
                <w:lang w:eastAsia="ru-RU"/>
              </w:rPr>
              <w:t xml:space="preserve"> Л.В./</w:t>
            </w:r>
          </w:p>
          <w:p w:rsidR="0021183F" w:rsidRDefault="0021183F" w:rsidP="0021183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lang w:eastAsia="zh-CN"/>
              </w:rPr>
            </w:pPr>
            <w:r>
              <w:rPr>
                <w:rFonts w:ascii="Times New Roman" w:eastAsia="Courier New" w:hAnsi="Times New Roman" w:cs="Courier New"/>
                <w:lang w:eastAsia="ru-RU"/>
              </w:rPr>
              <w:t xml:space="preserve">  от «____» _________ 2026 г.</w:t>
            </w: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21183F" w:rsidRDefault="0021183F" w:rsidP="0021183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b/>
                <w:lang w:eastAsia="ru-RU"/>
              </w:rPr>
            </w:pPr>
            <w:r>
              <w:rPr>
                <w:rFonts w:ascii="Times New Roman" w:eastAsia="Courier New" w:hAnsi="Times New Roman" w:cs="Courier New"/>
                <w:b/>
                <w:lang w:eastAsia="ru-RU"/>
              </w:rPr>
              <w:t xml:space="preserve">       </w:t>
            </w:r>
          </w:p>
          <w:p w:rsidR="0021183F" w:rsidRDefault="0021183F" w:rsidP="0021183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Courier New"/>
                <w:b/>
                <w:lang w:eastAsia="zh-CN"/>
              </w:rPr>
            </w:pPr>
            <w:r>
              <w:rPr>
                <w:rFonts w:ascii="Times New Roman" w:eastAsia="Courier New" w:hAnsi="Times New Roman" w:cs="Courier New"/>
                <w:b/>
                <w:lang w:eastAsia="ru-RU"/>
              </w:rPr>
              <w:t xml:space="preserve">     «Утверждаю»</w:t>
            </w:r>
            <w:r>
              <w:rPr>
                <w:rFonts w:ascii="Times New Roman" w:eastAsia="SimSun" w:hAnsi="Times New Roman" w:cs="Courier New"/>
                <w:b/>
                <w:lang w:eastAsia="zh-CN"/>
              </w:rPr>
              <w:t xml:space="preserve"> </w:t>
            </w:r>
          </w:p>
          <w:p w:rsidR="0021183F" w:rsidRDefault="0021183F" w:rsidP="0021183F">
            <w:pPr>
              <w:spacing w:after="0" w:line="240" w:lineRule="auto"/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lang w:eastAsia="ru-RU"/>
              </w:rPr>
            </w:pPr>
            <w:r>
              <w:rPr>
                <w:rFonts w:ascii="Times New Roman" w:eastAsia="Courier New" w:hAnsi="Times New Roman" w:cs="Courier New"/>
                <w:lang w:eastAsia="ru-RU"/>
              </w:rPr>
              <w:t xml:space="preserve"> Директор МБОУ</w:t>
            </w:r>
          </w:p>
          <w:p w:rsidR="0021183F" w:rsidRDefault="0021183F" w:rsidP="0021183F">
            <w:pPr>
              <w:spacing w:after="0" w:line="240" w:lineRule="auto"/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Courier New"/>
                <w:b/>
                <w:lang w:eastAsia="zh-CN"/>
              </w:rPr>
            </w:pPr>
            <w:r>
              <w:rPr>
                <w:rFonts w:ascii="Times New Roman" w:eastAsia="Courier New" w:hAnsi="Times New Roman" w:cs="Courier New"/>
                <w:lang w:eastAsia="ru-RU"/>
              </w:rPr>
              <w:t xml:space="preserve"> «Русско-  </w:t>
            </w:r>
            <w:proofErr w:type="spellStart"/>
            <w:r>
              <w:rPr>
                <w:rFonts w:ascii="Times New Roman" w:eastAsia="Courier New" w:hAnsi="Times New Roman" w:cs="Courier New"/>
                <w:lang w:eastAsia="ru-RU"/>
              </w:rPr>
              <w:t>Акташская</w:t>
            </w:r>
            <w:proofErr w:type="spellEnd"/>
            <w:r>
              <w:rPr>
                <w:rFonts w:ascii="Times New Roman" w:eastAsia="Courier New" w:hAnsi="Times New Roman" w:cs="Courier New"/>
                <w:lang w:eastAsia="ru-RU"/>
              </w:rPr>
              <w:t xml:space="preserve">      СОШ»</w:t>
            </w:r>
          </w:p>
          <w:p w:rsidR="0021183F" w:rsidRDefault="0021183F" w:rsidP="0021183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Courier New"/>
                <w:lang w:eastAsia="ru-RU"/>
              </w:rPr>
            </w:pPr>
            <w:r>
              <w:rPr>
                <w:rFonts w:ascii="Times New Roman" w:eastAsia="Courier New" w:hAnsi="Times New Roman" w:cs="Courier New"/>
                <w:lang w:eastAsia="ru-RU"/>
              </w:rPr>
              <w:t xml:space="preserve">    _______________Т.А. </w:t>
            </w:r>
            <w:proofErr w:type="spellStart"/>
            <w:r>
              <w:rPr>
                <w:rFonts w:ascii="Times New Roman" w:eastAsia="Courier New" w:hAnsi="Times New Roman" w:cs="Courier New"/>
                <w:lang w:eastAsia="ru-RU"/>
              </w:rPr>
              <w:t>Вечкитова</w:t>
            </w:r>
            <w:proofErr w:type="spellEnd"/>
          </w:p>
          <w:p w:rsidR="0021183F" w:rsidRDefault="0021183F" w:rsidP="0021183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lang w:eastAsia="ru-RU"/>
              </w:rPr>
            </w:pPr>
            <w:r>
              <w:rPr>
                <w:rFonts w:ascii="Times New Roman" w:eastAsia="Courier New" w:hAnsi="Times New Roman" w:cs="Courier New"/>
                <w:lang w:eastAsia="ru-RU"/>
              </w:rPr>
              <w:t xml:space="preserve">    Приказ № _______________</w:t>
            </w:r>
          </w:p>
          <w:p w:rsidR="0021183F" w:rsidRDefault="0021183F" w:rsidP="0021183F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lang w:eastAsia="zh-CN"/>
              </w:rPr>
            </w:pPr>
            <w:r>
              <w:rPr>
                <w:rFonts w:ascii="Times New Roman" w:eastAsia="Courier New" w:hAnsi="Times New Roman" w:cs="Courier New"/>
                <w:lang w:eastAsia="ru-RU"/>
              </w:rPr>
              <w:t xml:space="preserve">     от «____»   _________  2026 г.</w:t>
            </w:r>
          </w:p>
        </w:tc>
      </w:tr>
    </w:tbl>
    <w:p w:rsidR="0021183F" w:rsidRDefault="0021183F" w:rsidP="0021183F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183F" w:rsidRDefault="0021183F" w:rsidP="0021183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21183F" w:rsidRDefault="0021183F" w:rsidP="0021183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21183F" w:rsidRDefault="0021183F" w:rsidP="0021183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>Контрольно-измерительные материалы</w:t>
      </w:r>
    </w:p>
    <w:p w:rsidR="0021183F" w:rsidRDefault="0021183F" w:rsidP="0021183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>для промежуточной аттестации обучающихся 7 класса</w:t>
      </w:r>
    </w:p>
    <w:p w:rsidR="0021183F" w:rsidRDefault="0021183F" w:rsidP="0021183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по вероятности и статистике</w:t>
      </w:r>
    </w:p>
    <w:p w:rsidR="0021183F" w:rsidRDefault="0021183F" w:rsidP="0021183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21183F" w:rsidRDefault="0021183F" w:rsidP="0021183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21183F" w:rsidRDefault="0021183F" w:rsidP="0021183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21183F" w:rsidRDefault="0021183F" w:rsidP="0021183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21183F" w:rsidRDefault="0021183F" w:rsidP="0021183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21183F" w:rsidRDefault="0021183F" w:rsidP="0021183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21183F" w:rsidRDefault="0021183F" w:rsidP="0021183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21183F" w:rsidRDefault="0021183F" w:rsidP="0021183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2025 / 2026 учебный год</w:t>
      </w:r>
    </w:p>
    <w:p w:rsidR="004F58AF" w:rsidRPr="004F58AF" w:rsidRDefault="00455BED" w:rsidP="00455BE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</w:t>
      </w:r>
      <w:r w:rsidR="0021183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F58AF" w:rsidRPr="004F58AF">
        <w:rPr>
          <w:rFonts w:ascii="Times New Roman" w:eastAsia="Calibri" w:hAnsi="Times New Roman" w:cs="Times New Roman"/>
          <w:b/>
          <w:sz w:val="24"/>
          <w:szCs w:val="24"/>
        </w:rPr>
        <w:t>СПЕЦИФИКАЦИЯ</w:t>
      </w:r>
    </w:p>
    <w:p w:rsidR="004F58AF" w:rsidRPr="004F58AF" w:rsidRDefault="004F58AF" w:rsidP="004F58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58AF">
        <w:rPr>
          <w:rFonts w:ascii="Times New Roman" w:eastAsia="Calibri" w:hAnsi="Times New Roman" w:cs="Times New Roman"/>
          <w:b/>
          <w:sz w:val="24"/>
          <w:szCs w:val="24"/>
        </w:rPr>
        <w:t>итоговой контрольной работы по статистике и теории вероятностей</w:t>
      </w:r>
    </w:p>
    <w:p w:rsidR="004F58AF" w:rsidRPr="004F58AF" w:rsidRDefault="004F58AF" w:rsidP="004F58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58AF">
        <w:rPr>
          <w:rFonts w:ascii="Times New Roman" w:eastAsia="Calibri" w:hAnsi="Times New Roman" w:cs="Times New Roman"/>
          <w:b/>
          <w:sz w:val="24"/>
          <w:szCs w:val="24"/>
        </w:rPr>
        <w:t>для обучающихся 7 класса</w:t>
      </w:r>
    </w:p>
    <w:p w:rsidR="004F58AF" w:rsidRPr="004F58AF" w:rsidRDefault="004F58AF" w:rsidP="004F58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F58AF">
        <w:rPr>
          <w:rFonts w:ascii="Times New Roman" w:eastAsia="Calibri" w:hAnsi="Times New Roman" w:cs="Times New Roman"/>
          <w:b/>
          <w:sz w:val="24"/>
          <w:szCs w:val="24"/>
        </w:rPr>
        <w:t>1. Назначение проверочной работы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F58AF">
        <w:rPr>
          <w:rFonts w:ascii="Times New Roman" w:eastAsia="Calibri" w:hAnsi="Times New Roman" w:cs="Times New Roman"/>
          <w:sz w:val="24"/>
          <w:szCs w:val="24"/>
        </w:rPr>
        <w:t>Итоговая  контрольная</w:t>
      </w:r>
      <w:proofErr w:type="gramEnd"/>
      <w:r w:rsidRPr="004F58AF">
        <w:rPr>
          <w:rFonts w:ascii="Times New Roman" w:eastAsia="Calibri" w:hAnsi="Times New Roman" w:cs="Times New Roman"/>
          <w:sz w:val="24"/>
          <w:szCs w:val="24"/>
        </w:rPr>
        <w:t xml:space="preserve"> работа по статистике и теории вероятностей проводится с целью определения уровня усвоения обучающимися седьмых классов предметного содержания курса по  статистике и теории вероятностей.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58AF" w:rsidRPr="004F58AF" w:rsidRDefault="004F58AF" w:rsidP="004F58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58AF">
        <w:rPr>
          <w:rFonts w:ascii="Times New Roman" w:eastAsia="Calibri" w:hAnsi="Times New Roman" w:cs="Times New Roman"/>
          <w:b/>
          <w:sz w:val="24"/>
          <w:szCs w:val="24"/>
        </w:rPr>
        <w:t>2. Документы, определяющие содержание и характеристики проверочной работы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>Содержание и основные характеристики диагностических материалов разработаны на основе следующих документов: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>1. Федеральный государственный образовательный стандарт основного общего образования (</w:t>
      </w:r>
      <w:r w:rsidRPr="004F58AF">
        <w:rPr>
          <w:rFonts w:ascii="Times New Roman" w:eastAsia="Calibri" w:hAnsi="Times New Roman" w:cs="Times New Roman"/>
          <w:bCs/>
          <w:sz w:val="24"/>
          <w:szCs w:val="24"/>
        </w:rPr>
        <w:t>ФГОС ООО</w:t>
      </w:r>
      <w:r w:rsidRPr="004F58AF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>2. Примерная основная образовательная программа основного общего образования.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>3. Основная образовательная программа основного общего образования.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58AF" w:rsidRPr="004F58AF" w:rsidRDefault="004F58AF" w:rsidP="004F58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58AF">
        <w:rPr>
          <w:rFonts w:ascii="Times New Roman" w:eastAsia="Calibri" w:hAnsi="Times New Roman" w:cs="Times New Roman"/>
          <w:b/>
          <w:sz w:val="24"/>
          <w:szCs w:val="24"/>
        </w:rPr>
        <w:t>3. Условия проведения контрольной работы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>При проведении итоговой контрольной работы предусматривается строгое соблюдение порядка организации и проведения.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>Дополнительные материалы не используются.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>На контрольной работе можно пользоваться линейкой, черновиком. Записи в черновике при оценивании работы не учитываются.</w:t>
      </w:r>
    </w:p>
    <w:p w:rsidR="004F58AF" w:rsidRPr="004F58AF" w:rsidRDefault="004F58AF" w:rsidP="004F58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58AF">
        <w:rPr>
          <w:rFonts w:ascii="Times New Roman" w:eastAsia="Calibri" w:hAnsi="Times New Roman" w:cs="Times New Roman"/>
          <w:b/>
          <w:sz w:val="24"/>
          <w:szCs w:val="24"/>
        </w:rPr>
        <w:t>4. Время выполнения контрольной работы</w:t>
      </w:r>
    </w:p>
    <w:p w:rsidR="004F58AF" w:rsidRPr="004F58AF" w:rsidRDefault="00455BED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Время выполнения работы – 45</w:t>
      </w:r>
      <w:r w:rsidR="004F58AF" w:rsidRPr="004F58AF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4F58AF" w:rsidRPr="004F58AF" w:rsidRDefault="004F58AF" w:rsidP="004F58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58AF" w:rsidRPr="004F58AF" w:rsidRDefault="004F58AF" w:rsidP="004F58A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F58AF">
        <w:rPr>
          <w:rFonts w:ascii="Times New Roman" w:eastAsia="Calibri" w:hAnsi="Times New Roman" w:cs="Times New Roman"/>
          <w:b/>
          <w:sz w:val="24"/>
          <w:szCs w:val="24"/>
        </w:rPr>
        <w:t>5. Содержание и структура контрольной работы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>Каждый вариант контрольной работы включает 5 заданий</w:t>
      </w:r>
      <w:r w:rsidR="00455B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>В таблице 1 представлено распределение заданий по выделенным разделам содержания в контрольной работе.</w:t>
      </w:r>
    </w:p>
    <w:p w:rsidR="004F58AF" w:rsidRPr="004F58AF" w:rsidRDefault="004F58AF" w:rsidP="004F58A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F58AF">
        <w:rPr>
          <w:rFonts w:ascii="Times New Roman" w:eastAsia="Calibri" w:hAnsi="Times New Roman" w:cs="Times New Roman"/>
          <w:i/>
          <w:sz w:val="24"/>
          <w:szCs w:val="24"/>
        </w:rPr>
        <w:t>Распределение заданий по разделам курса математики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5789"/>
        <w:gridCol w:w="2820"/>
      </w:tblGrid>
      <w:tr w:rsidR="004F58AF" w:rsidRPr="004F58AF" w:rsidTr="002A720D">
        <w:tc>
          <w:tcPr>
            <w:tcW w:w="458" w:type="dxa"/>
          </w:tcPr>
          <w:p w:rsidR="004F58AF" w:rsidRPr="004F58AF" w:rsidRDefault="004F58AF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89" w:type="dxa"/>
          </w:tcPr>
          <w:p w:rsidR="004F58AF" w:rsidRPr="004F58AF" w:rsidRDefault="004F58AF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курса математики</w:t>
            </w:r>
          </w:p>
        </w:tc>
        <w:tc>
          <w:tcPr>
            <w:tcW w:w="2820" w:type="dxa"/>
          </w:tcPr>
          <w:p w:rsidR="004F58AF" w:rsidRPr="004F58AF" w:rsidRDefault="004F58AF" w:rsidP="002A72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заданий в варианте</w:t>
            </w:r>
          </w:p>
        </w:tc>
      </w:tr>
      <w:tr w:rsidR="004F58AF" w:rsidRPr="004F58AF" w:rsidTr="002A720D">
        <w:tc>
          <w:tcPr>
            <w:tcW w:w="458" w:type="dxa"/>
          </w:tcPr>
          <w:p w:rsidR="004F58AF" w:rsidRPr="004F58AF" w:rsidRDefault="004F58AF" w:rsidP="004F58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9" w:type="dxa"/>
          </w:tcPr>
          <w:p w:rsidR="004F58AF" w:rsidRPr="004F58AF" w:rsidRDefault="004F58AF" w:rsidP="004F58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характеристики</w:t>
            </w:r>
          </w:p>
        </w:tc>
        <w:tc>
          <w:tcPr>
            <w:tcW w:w="2820" w:type="dxa"/>
          </w:tcPr>
          <w:p w:rsidR="004F58AF" w:rsidRPr="004F58AF" w:rsidRDefault="004F58AF" w:rsidP="004F58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F58AF" w:rsidRPr="004F58AF" w:rsidTr="002A720D">
        <w:tc>
          <w:tcPr>
            <w:tcW w:w="458" w:type="dxa"/>
          </w:tcPr>
          <w:p w:rsidR="004F58AF" w:rsidRPr="004F58AF" w:rsidRDefault="004F58AF" w:rsidP="004F58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9" w:type="dxa"/>
          </w:tcPr>
          <w:p w:rsidR="004F58AF" w:rsidRPr="004F58AF" w:rsidRDefault="004F58AF" w:rsidP="004F58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информации на круговой</w:t>
            </w:r>
            <w:r w:rsidR="002A7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столбчатой </w:t>
            </w:r>
            <w:r w:rsidRPr="004F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диаграмме</w:t>
            </w:r>
          </w:p>
        </w:tc>
        <w:tc>
          <w:tcPr>
            <w:tcW w:w="2820" w:type="dxa"/>
          </w:tcPr>
          <w:p w:rsidR="004F58AF" w:rsidRPr="004F58AF" w:rsidRDefault="004F58AF" w:rsidP="004F58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F58AF" w:rsidRPr="004F58AF" w:rsidTr="002A720D">
        <w:tc>
          <w:tcPr>
            <w:tcW w:w="458" w:type="dxa"/>
          </w:tcPr>
          <w:p w:rsidR="004F58AF" w:rsidRPr="004F58AF" w:rsidRDefault="004F58AF" w:rsidP="004F58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9" w:type="dxa"/>
          </w:tcPr>
          <w:p w:rsidR="004F58AF" w:rsidRPr="004F58AF" w:rsidRDefault="00455BED" w:rsidP="004F58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Случайная изменчивость</w:t>
            </w:r>
          </w:p>
        </w:tc>
        <w:tc>
          <w:tcPr>
            <w:tcW w:w="2820" w:type="dxa"/>
          </w:tcPr>
          <w:p w:rsidR="004F58AF" w:rsidRPr="004F58AF" w:rsidRDefault="004F58AF" w:rsidP="004F58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55BED" w:rsidRPr="004F58AF" w:rsidTr="002A720D">
        <w:tc>
          <w:tcPr>
            <w:tcW w:w="458" w:type="dxa"/>
          </w:tcPr>
          <w:p w:rsidR="00455BED" w:rsidRPr="004F58AF" w:rsidRDefault="00455BED" w:rsidP="00455B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89" w:type="dxa"/>
          </w:tcPr>
          <w:p w:rsidR="00455BED" w:rsidRPr="004F58AF" w:rsidRDefault="00455BED" w:rsidP="00455B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случайного события</w:t>
            </w:r>
          </w:p>
        </w:tc>
        <w:tc>
          <w:tcPr>
            <w:tcW w:w="2820" w:type="dxa"/>
          </w:tcPr>
          <w:p w:rsidR="00455BED" w:rsidRPr="004F58AF" w:rsidRDefault="00455BED" w:rsidP="00455B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55BED" w:rsidRPr="004F58AF" w:rsidTr="002A720D">
        <w:tc>
          <w:tcPr>
            <w:tcW w:w="458" w:type="dxa"/>
          </w:tcPr>
          <w:p w:rsidR="00455BED" w:rsidRPr="004F58AF" w:rsidRDefault="00455BED" w:rsidP="00455B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89" w:type="dxa"/>
          </w:tcPr>
          <w:p w:rsidR="00455BED" w:rsidRPr="004F58AF" w:rsidRDefault="00455BED" w:rsidP="00455B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Графы</w:t>
            </w:r>
          </w:p>
        </w:tc>
        <w:tc>
          <w:tcPr>
            <w:tcW w:w="2820" w:type="dxa"/>
          </w:tcPr>
          <w:p w:rsidR="00455BED" w:rsidRPr="004F58AF" w:rsidRDefault="00455BED" w:rsidP="00455B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4F58AF" w:rsidRPr="004F58AF" w:rsidRDefault="004F58AF" w:rsidP="004F58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58AF">
        <w:rPr>
          <w:rFonts w:ascii="Times New Roman" w:eastAsia="Calibri" w:hAnsi="Times New Roman" w:cs="Times New Roman"/>
          <w:b/>
          <w:sz w:val="24"/>
          <w:szCs w:val="24"/>
        </w:rPr>
        <w:t>6. Система оценивания выполнения отдельных заданий и контрольной работы в целом</w:t>
      </w:r>
    </w:p>
    <w:p w:rsidR="004F58AF" w:rsidRPr="004F58AF" w:rsidRDefault="004F58AF" w:rsidP="004F58AF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 xml:space="preserve">За всю работу можно </w:t>
      </w:r>
      <w:proofErr w:type="gramStart"/>
      <w:r w:rsidRPr="004F58AF">
        <w:rPr>
          <w:rFonts w:ascii="Times New Roman" w:eastAsia="Calibri" w:hAnsi="Times New Roman" w:cs="Times New Roman"/>
          <w:sz w:val="24"/>
          <w:szCs w:val="24"/>
        </w:rPr>
        <w:t xml:space="preserve">получить </w:t>
      </w:r>
      <w:r w:rsidRPr="004F58A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F58AF">
        <w:rPr>
          <w:rFonts w:ascii="Times New Roman" w:eastAsia="Calibri" w:hAnsi="Times New Roman" w:cs="Times New Roman"/>
          <w:sz w:val="24"/>
          <w:szCs w:val="24"/>
        </w:rPr>
        <w:t>11</w:t>
      </w:r>
      <w:proofErr w:type="gramEnd"/>
      <w:r w:rsidRPr="004F58A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F58AF">
        <w:rPr>
          <w:rFonts w:ascii="Times New Roman" w:eastAsia="Calibri" w:hAnsi="Times New Roman" w:cs="Times New Roman"/>
          <w:sz w:val="24"/>
          <w:szCs w:val="24"/>
        </w:rPr>
        <w:t>баллов.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>В таблице 2 представлено распределение критериев оценивания по заданиям в контрольной работе.</w:t>
      </w:r>
    </w:p>
    <w:p w:rsidR="004F58AF" w:rsidRPr="004F58AF" w:rsidRDefault="004F58AF" w:rsidP="004F58A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>Таблица 2</w:t>
      </w:r>
    </w:p>
    <w:p w:rsidR="004F58AF" w:rsidRPr="004F58AF" w:rsidRDefault="004F58AF" w:rsidP="004F58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3"/>
        <w:gridCol w:w="3183"/>
        <w:gridCol w:w="3827"/>
        <w:gridCol w:w="1134"/>
      </w:tblGrid>
      <w:tr w:rsidR="002A720D" w:rsidRPr="004F58AF" w:rsidTr="002A720D">
        <w:trPr>
          <w:trHeight w:val="628"/>
        </w:trPr>
        <w:tc>
          <w:tcPr>
            <w:tcW w:w="923" w:type="dxa"/>
          </w:tcPr>
          <w:p w:rsidR="002A720D" w:rsidRPr="004F58AF" w:rsidRDefault="002A720D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183" w:type="dxa"/>
          </w:tcPr>
          <w:p w:rsidR="002A720D" w:rsidRPr="004F58AF" w:rsidRDefault="002A720D" w:rsidP="004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умения и способы действий</w:t>
            </w:r>
          </w:p>
        </w:tc>
        <w:tc>
          <w:tcPr>
            <w:tcW w:w="3827" w:type="dxa"/>
          </w:tcPr>
          <w:p w:rsidR="002A720D" w:rsidRPr="004F58AF" w:rsidRDefault="002A720D" w:rsidP="004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  <w:tc>
          <w:tcPr>
            <w:tcW w:w="1134" w:type="dxa"/>
          </w:tcPr>
          <w:p w:rsidR="002A720D" w:rsidRPr="004F58AF" w:rsidRDefault="002A720D" w:rsidP="004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Макс.</w:t>
            </w:r>
          </w:p>
          <w:p w:rsidR="002A720D" w:rsidRPr="004F58AF" w:rsidRDefault="002A720D" w:rsidP="004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2A720D" w:rsidRPr="004F58AF" w:rsidTr="002A720D">
        <w:trPr>
          <w:trHeight w:val="628"/>
        </w:trPr>
        <w:tc>
          <w:tcPr>
            <w:tcW w:w="923" w:type="dxa"/>
          </w:tcPr>
          <w:p w:rsidR="002A720D" w:rsidRPr="004F58AF" w:rsidRDefault="002A720D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3" w:type="dxa"/>
          </w:tcPr>
          <w:p w:rsidR="002A720D" w:rsidRPr="004F58AF" w:rsidRDefault="002A720D" w:rsidP="004F58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находить такие статистические характеристики как: размах, </w:t>
            </w:r>
            <w:r w:rsidRPr="004F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мода, медиана, среднее арифметическое</w:t>
            </w:r>
          </w:p>
        </w:tc>
        <w:tc>
          <w:tcPr>
            <w:tcW w:w="3827" w:type="dxa"/>
          </w:tcPr>
          <w:p w:rsidR="002A720D" w:rsidRPr="004F58AF" w:rsidRDefault="002A720D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1б. – за каждое верное решение</w:t>
            </w:r>
          </w:p>
        </w:tc>
        <w:tc>
          <w:tcPr>
            <w:tcW w:w="1134" w:type="dxa"/>
          </w:tcPr>
          <w:p w:rsidR="002A720D" w:rsidRPr="004F58AF" w:rsidRDefault="002A720D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4 б.</w:t>
            </w:r>
          </w:p>
        </w:tc>
      </w:tr>
      <w:tr w:rsidR="002A720D" w:rsidRPr="004F58AF" w:rsidTr="002A720D">
        <w:trPr>
          <w:trHeight w:val="628"/>
        </w:trPr>
        <w:tc>
          <w:tcPr>
            <w:tcW w:w="923" w:type="dxa"/>
          </w:tcPr>
          <w:p w:rsidR="002A720D" w:rsidRPr="004F58AF" w:rsidRDefault="002A720D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83" w:type="dxa"/>
          </w:tcPr>
          <w:p w:rsidR="002A720D" w:rsidRPr="004F58AF" w:rsidRDefault="002A720D" w:rsidP="004F58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информации на круговой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(столбчатой)</w:t>
            </w:r>
            <w:r w:rsidRPr="004F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диаграмме</w:t>
            </w:r>
          </w:p>
        </w:tc>
        <w:tc>
          <w:tcPr>
            <w:tcW w:w="3827" w:type="dxa"/>
          </w:tcPr>
          <w:p w:rsidR="002A720D" w:rsidRPr="004F58AF" w:rsidRDefault="002A720D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1б. – верное решение</w:t>
            </w:r>
          </w:p>
        </w:tc>
        <w:tc>
          <w:tcPr>
            <w:tcW w:w="1134" w:type="dxa"/>
          </w:tcPr>
          <w:p w:rsidR="002A720D" w:rsidRPr="004F58AF" w:rsidRDefault="002A720D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1б.</w:t>
            </w:r>
          </w:p>
        </w:tc>
      </w:tr>
      <w:tr w:rsidR="002A720D" w:rsidRPr="004F58AF" w:rsidTr="002A720D">
        <w:trPr>
          <w:trHeight w:val="628"/>
        </w:trPr>
        <w:tc>
          <w:tcPr>
            <w:tcW w:w="923" w:type="dxa"/>
          </w:tcPr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3" w:type="dxa"/>
          </w:tcPr>
          <w:p w:rsidR="002A720D" w:rsidRPr="002A720D" w:rsidRDefault="002A720D" w:rsidP="002A72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погрешности</w:t>
            </w:r>
          </w:p>
        </w:tc>
        <w:tc>
          <w:tcPr>
            <w:tcW w:w="3827" w:type="dxa"/>
          </w:tcPr>
          <w:p w:rsidR="002A720D" w:rsidRPr="002A720D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20D">
              <w:rPr>
                <w:rFonts w:ascii="Times New Roman" w:eastAsia="Calibri" w:hAnsi="Times New Roman" w:cs="Times New Roman"/>
                <w:sz w:val="24"/>
                <w:szCs w:val="24"/>
              </w:rPr>
              <w:t>2б. – полностью верное решение</w:t>
            </w:r>
          </w:p>
          <w:p w:rsidR="002A720D" w:rsidRPr="002A720D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20D">
              <w:rPr>
                <w:rFonts w:ascii="Times New Roman" w:eastAsia="Calibri" w:hAnsi="Times New Roman" w:cs="Times New Roman"/>
                <w:sz w:val="24"/>
                <w:szCs w:val="24"/>
              </w:rPr>
              <w:t>1б – допущена вычислительная ошибка</w:t>
            </w:r>
          </w:p>
        </w:tc>
        <w:tc>
          <w:tcPr>
            <w:tcW w:w="1134" w:type="dxa"/>
          </w:tcPr>
          <w:p w:rsidR="002A720D" w:rsidRPr="002A720D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20D">
              <w:rPr>
                <w:rFonts w:ascii="Times New Roman" w:eastAsia="Calibri" w:hAnsi="Times New Roman" w:cs="Times New Roman"/>
                <w:sz w:val="24"/>
                <w:szCs w:val="24"/>
              </w:rPr>
              <w:t>2б.</w:t>
            </w:r>
          </w:p>
        </w:tc>
      </w:tr>
      <w:tr w:rsidR="002A720D" w:rsidRPr="004F58AF" w:rsidTr="002A720D">
        <w:trPr>
          <w:trHeight w:val="628"/>
        </w:trPr>
        <w:tc>
          <w:tcPr>
            <w:tcW w:w="923" w:type="dxa"/>
          </w:tcPr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3" w:type="dxa"/>
          </w:tcPr>
          <w:p w:rsidR="002A720D" w:rsidRPr="004F58AF" w:rsidRDefault="002A720D" w:rsidP="002A72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вероятность случайного события, используя классическое определение.</w:t>
            </w:r>
          </w:p>
        </w:tc>
        <w:tc>
          <w:tcPr>
            <w:tcW w:w="3827" w:type="dxa"/>
          </w:tcPr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1б. – верное решение</w:t>
            </w:r>
          </w:p>
        </w:tc>
        <w:tc>
          <w:tcPr>
            <w:tcW w:w="1134" w:type="dxa"/>
          </w:tcPr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1б.</w:t>
            </w:r>
          </w:p>
        </w:tc>
      </w:tr>
      <w:tr w:rsidR="002A720D" w:rsidRPr="004F58AF" w:rsidTr="002A720D">
        <w:trPr>
          <w:trHeight w:val="268"/>
        </w:trPr>
        <w:tc>
          <w:tcPr>
            <w:tcW w:w="923" w:type="dxa"/>
          </w:tcPr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3" w:type="dxa"/>
          </w:tcPr>
          <w:p w:rsidR="002A720D" w:rsidRPr="004F58AF" w:rsidRDefault="002A720D" w:rsidP="002A72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графа</w:t>
            </w:r>
          </w:p>
        </w:tc>
        <w:tc>
          <w:tcPr>
            <w:tcW w:w="3827" w:type="dxa"/>
          </w:tcPr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1б. – за каждое верное решение</w:t>
            </w:r>
          </w:p>
        </w:tc>
        <w:tc>
          <w:tcPr>
            <w:tcW w:w="1134" w:type="dxa"/>
          </w:tcPr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б.</w:t>
            </w:r>
          </w:p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F58AF" w:rsidRPr="004F58AF" w:rsidRDefault="004F58AF" w:rsidP="004F58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 xml:space="preserve">В таблице 3 представлены рекомендации по переводу первичных баллов в отметки. </w:t>
      </w:r>
    </w:p>
    <w:p w:rsidR="004F58AF" w:rsidRPr="004F58AF" w:rsidRDefault="004F58AF" w:rsidP="004F58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F58AF" w:rsidRDefault="004F58AF" w:rsidP="004F58A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F58AF">
        <w:rPr>
          <w:rFonts w:ascii="Times New Roman" w:eastAsia="Calibri" w:hAnsi="Times New Roman" w:cs="Times New Roman"/>
          <w:sz w:val="24"/>
          <w:szCs w:val="24"/>
        </w:rPr>
        <w:t>Таблица 3</w:t>
      </w:r>
    </w:p>
    <w:p w:rsidR="00455BED" w:rsidRDefault="00455BED" w:rsidP="00455B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всей работы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23"/>
        <w:gridCol w:w="1926"/>
        <w:gridCol w:w="1791"/>
        <w:gridCol w:w="1655"/>
        <w:gridCol w:w="1350"/>
      </w:tblGrid>
      <w:tr w:rsidR="00455BED" w:rsidTr="00455BED">
        <w:trPr>
          <w:jc w:val="center"/>
        </w:trPr>
        <w:tc>
          <w:tcPr>
            <w:tcW w:w="2623" w:type="dxa"/>
          </w:tcPr>
          <w:p w:rsidR="00455BED" w:rsidRDefault="00455BED" w:rsidP="00455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926" w:type="dxa"/>
          </w:tcPr>
          <w:p w:rsidR="00455BED" w:rsidRDefault="00455BED" w:rsidP="00455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791" w:type="dxa"/>
          </w:tcPr>
          <w:p w:rsidR="00455BED" w:rsidRDefault="00455BED" w:rsidP="00455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655" w:type="dxa"/>
          </w:tcPr>
          <w:p w:rsidR="00455BED" w:rsidRDefault="00455BED" w:rsidP="00455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350" w:type="dxa"/>
          </w:tcPr>
          <w:p w:rsidR="00455BED" w:rsidRDefault="00455BED" w:rsidP="00455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455BED" w:rsidTr="00455BED">
        <w:trPr>
          <w:jc w:val="center"/>
        </w:trPr>
        <w:tc>
          <w:tcPr>
            <w:tcW w:w="2623" w:type="dxa"/>
            <w:vAlign w:val="center"/>
          </w:tcPr>
          <w:p w:rsidR="00455BED" w:rsidRPr="00204831" w:rsidRDefault="00455BED" w:rsidP="00455BED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83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926" w:type="dxa"/>
            <w:vAlign w:val="center"/>
          </w:tcPr>
          <w:p w:rsidR="00455BED" w:rsidRDefault="00455BED" w:rsidP="00455BE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  <w:tc>
          <w:tcPr>
            <w:tcW w:w="1791" w:type="dxa"/>
            <w:vAlign w:val="center"/>
          </w:tcPr>
          <w:p w:rsidR="00455BED" w:rsidRDefault="00455BED" w:rsidP="00455BE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</w:p>
        </w:tc>
        <w:tc>
          <w:tcPr>
            <w:tcW w:w="1655" w:type="dxa"/>
            <w:vAlign w:val="center"/>
          </w:tcPr>
          <w:p w:rsidR="00455BED" w:rsidRDefault="00455BED" w:rsidP="00455BE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9-10</w:t>
            </w:r>
          </w:p>
        </w:tc>
        <w:tc>
          <w:tcPr>
            <w:tcW w:w="1350" w:type="dxa"/>
            <w:vAlign w:val="center"/>
          </w:tcPr>
          <w:p w:rsidR="00455BED" w:rsidRDefault="00455BED" w:rsidP="00455BE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</w:tbl>
    <w:p w:rsidR="00455BED" w:rsidRDefault="00455BED" w:rsidP="00455BE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55BED" w:rsidRDefault="00455BED" w:rsidP="004F58A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58AF" w:rsidRPr="004F58AF" w:rsidRDefault="004F58AF" w:rsidP="004F58AF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F58AF" w:rsidRPr="004F58AF" w:rsidRDefault="004F58AF" w:rsidP="00455B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58AF">
        <w:rPr>
          <w:rFonts w:ascii="Times New Roman" w:eastAsia="Calibri" w:hAnsi="Times New Roman" w:cs="Times New Roman"/>
          <w:b/>
          <w:sz w:val="24"/>
          <w:szCs w:val="24"/>
        </w:rPr>
        <w:t xml:space="preserve">План демонстрационного варианта итоговой </w:t>
      </w:r>
      <w:r w:rsidR="00455BED">
        <w:rPr>
          <w:rFonts w:ascii="Times New Roman" w:eastAsia="Calibri" w:hAnsi="Times New Roman" w:cs="Times New Roman"/>
          <w:b/>
          <w:sz w:val="24"/>
          <w:szCs w:val="24"/>
        </w:rPr>
        <w:t>контрольной работы</w:t>
      </w:r>
    </w:p>
    <w:p w:rsidR="004F58AF" w:rsidRPr="004F58AF" w:rsidRDefault="007D6729" w:rsidP="004F58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2631"/>
        <w:gridCol w:w="4773"/>
        <w:gridCol w:w="993"/>
      </w:tblGrid>
      <w:tr w:rsidR="007D6729" w:rsidRPr="004F58AF" w:rsidTr="007D6729">
        <w:tc>
          <w:tcPr>
            <w:tcW w:w="529" w:type="dxa"/>
          </w:tcPr>
          <w:p w:rsidR="007D6729" w:rsidRPr="004F58AF" w:rsidRDefault="007D6729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1" w:type="dxa"/>
          </w:tcPr>
          <w:p w:rsidR="007D6729" w:rsidRPr="004F58AF" w:rsidRDefault="007D6729" w:rsidP="004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Раздел содержания</w:t>
            </w:r>
          </w:p>
          <w:p w:rsidR="007D6729" w:rsidRPr="004F58AF" w:rsidRDefault="007D6729" w:rsidP="004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курса</w:t>
            </w:r>
          </w:p>
        </w:tc>
        <w:tc>
          <w:tcPr>
            <w:tcW w:w="4773" w:type="dxa"/>
          </w:tcPr>
          <w:p w:rsidR="007D6729" w:rsidRPr="004F58AF" w:rsidRDefault="007D6729" w:rsidP="004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Контролируемые элементы</w:t>
            </w:r>
          </w:p>
          <w:p w:rsidR="007D6729" w:rsidRPr="004F58AF" w:rsidRDefault="007D6729" w:rsidP="004F5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993" w:type="dxa"/>
          </w:tcPr>
          <w:p w:rsidR="007D6729" w:rsidRPr="004F58AF" w:rsidRDefault="007D6729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Макс.</w:t>
            </w:r>
          </w:p>
          <w:p w:rsidR="007D6729" w:rsidRPr="004F58AF" w:rsidRDefault="007D6729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7D6729" w:rsidRPr="004F58AF" w:rsidTr="007D6729">
        <w:tc>
          <w:tcPr>
            <w:tcW w:w="529" w:type="dxa"/>
          </w:tcPr>
          <w:p w:rsidR="007D6729" w:rsidRPr="004F58AF" w:rsidRDefault="007D6729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</w:tcPr>
          <w:p w:rsidR="007D6729" w:rsidRPr="004F58AF" w:rsidRDefault="007D6729" w:rsidP="004F58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характеристики</w:t>
            </w:r>
          </w:p>
        </w:tc>
        <w:tc>
          <w:tcPr>
            <w:tcW w:w="4773" w:type="dxa"/>
          </w:tcPr>
          <w:p w:rsidR="007D6729" w:rsidRPr="004F58AF" w:rsidRDefault="007D6729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Мода, размах, медиана, среднее арифметическое</w:t>
            </w:r>
          </w:p>
        </w:tc>
        <w:tc>
          <w:tcPr>
            <w:tcW w:w="993" w:type="dxa"/>
          </w:tcPr>
          <w:p w:rsidR="007D6729" w:rsidRPr="004F58AF" w:rsidRDefault="007D6729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4 б.</w:t>
            </w:r>
          </w:p>
        </w:tc>
      </w:tr>
      <w:tr w:rsidR="007D6729" w:rsidRPr="004F58AF" w:rsidTr="007D6729">
        <w:tc>
          <w:tcPr>
            <w:tcW w:w="529" w:type="dxa"/>
          </w:tcPr>
          <w:p w:rsidR="007D6729" w:rsidRPr="004F58AF" w:rsidRDefault="007D6729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1" w:type="dxa"/>
          </w:tcPr>
          <w:p w:rsidR="007D6729" w:rsidRPr="004F58AF" w:rsidRDefault="007D6729" w:rsidP="004F58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4773" w:type="dxa"/>
          </w:tcPr>
          <w:p w:rsidR="007D6729" w:rsidRPr="004F58AF" w:rsidRDefault="007D6729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Круговая диаграмма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столбчатая диаграмма</w:t>
            </w:r>
          </w:p>
        </w:tc>
        <w:tc>
          <w:tcPr>
            <w:tcW w:w="993" w:type="dxa"/>
          </w:tcPr>
          <w:p w:rsidR="007D6729" w:rsidRPr="004F58AF" w:rsidRDefault="007D6729" w:rsidP="004F58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1б.</w:t>
            </w:r>
          </w:p>
        </w:tc>
      </w:tr>
      <w:tr w:rsidR="002A720D" w:rsidRPr="004F58AF" w:rsidTr="007D6729">
        <w:tc>
          <w:tcPr>
            <w:tcW w:w="529" w:type="dxa"/>
          </w:tcPr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1" w:type="dxa"/>
          </w:tcPr>
          <w:p w:rsidR="002A720D" w:rsidRPr="004F58AF" w:rsidRDefault="002A720D" w:rsidP="002A720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Случайная изменчивость</w:t>
            </w:r>
          </w:p>
        </w:tc>
        <w:tc>
          <w:tcPr>
            <w:tcW w:w="4773" w:type="dxa"/>
          </w:tcPr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Погрешность измерений</w:t>
            </w:r>
          </w:p>
        </w:tc>
        <w:tc>
          <w:tcPr>
            <w:tcW w:w="993" w:type="dxa"/>
          </w:tcPr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</w:tr>
      <w:tr w:rsidR="002A720D" w:rsidRPr="004F58AF" w:rsidTr="007D6729">
        <w:tc>
          <w:tcPr>
            <w:tcW w:w="529" w:type="dxa"/>
          </w:tcPr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1" w:type="dxa"/>
          </w:tcPr>
          <w:p w:rsidR="002A720D" w:rsidRPr="004F58AF" w:rsidRDefault="002A720D" w:rsidP="002A72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случайного события</w:t>
            </w:r>
          </w:p>
        </w:tc>
        <w:tc>
          <w:tcPr>
            <w:tcW w:w="4773" w:type="dxa"/>
          </w:tcPr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Классическое определение вероятности</w:t>
            </w:r>
          </w:p>
        </w:tc>
        <w:tc>
          <w:tcPr>
            <w:tcW w:w="993" w:type="dxa"/>
          </w:tcPr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1б.</w:t>
            </w:r>
          </w:p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720D" w:rsidRPr="004F58AF" w:rsidTr="007D6729">
        <w:tc>
          <w:tcPr>
            <w:tcW w:w="529" w:type="dxa"/>
          </w:tcPr>
          <w:p w:rsidR="002A720D" w:rsidRPr="004F58AF" w:rsidRDefault="002A720D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1" w:type="dxa"/>
          </w:tcPr>
          <w:p w:rsidR="002A720D" w:rsidRPr="004F58AF" w:rsidRDefault="002A720D" w:rsidP="002A720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Графы</w:t>
            </w:r>
          </w:p>
        </w:tc>
        <w:tc>
          <w:tcPr>
            <w:tcW w:w="4773" w:type="dxa"/>
          </w:tcPr>
          <w:p w:rsidR="002A720D" w:rsidRPr="004F58AF" w:rsidRDefault="002A720D" w:rsidP="002A720D">
            <w:pPr>
              <w:spacing w:after="0" w:line="360" w:lineRule="auto"/>
              <w:ind w:firstLine="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Чтение графа</w:t>
            </w:r>
          </w:p>
        </w:tc>
        <w:tc>
          <w:tcPr>
            <w:tcW w:w="993" w:type="dxa"/>
          </w:tcPr>
          <w:p w:rsidR="002A720D" w:rsidRPr="004F58AF" w:rsidRDefault="004E6EF1" w:rsidP="002A72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2A720D" w:rsidRPr="004F58AF">
              <w:rPr>
                <w:rFonts w:ascii="Times New Roman" w:eastAsia="Calibri" w:hAnsi="Times New Roman" w:cs="Times New Roman"/>
                <w:sz w:val="24"/>
                <w:szCs w:val="24"/>
              </w:rPr>
              <w:t>б.</w:t>
            </w:r>
          </w:p>
        </w:tc>
      </w:tr>
    </w:tbl>
    <w:p w:rsidR="004F58AF" w:rsidRPr="004F58AF" w:rsidRDefault="004F58AF" w:rsidP="004F58A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8AF" w:rsidRDefault="004F58AF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8AF" w:rsidRDefault="004F58AF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ED" w:rsidRDefault="00455BE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ED" w:rsidRDefault="00455BE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ED" w:rsidRDefault="00455BE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ED" w:rsidRDefault="00455BE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ED" w:rsidRDefault="00455BE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ED" w:rsidRDefault="00455BE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ED" w:rsidRDefault="00455BE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8AF" w:rsidRDefault="004F58AF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6729" w:rsidRPr="00A42DB6" w:rsidRDefault="007D6729" w:rsidP="007D6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DB6">
        <w:rPr>
          <w:rFonts w:ascii="Times New Roman" w:hAnsi="Times New Roman" w:cs="Times New Roman"/>
          <w:b/>
          <w:sz w:val="28"/>
          <w:szCs w:val="28"/>
        </w:rPr>
        <w:lastRenderedPageBreak/>
        <w:t>ДЕМОНСТРАЦИОННЫЙ ВАРИАНТ</w:t>
      </w:r>
    </w:p>
    <w:p w:rsidR="007D6729" w:rsidRPr="00105624" w:rsidRDefault="007D6729" w:rsidP="007D6729">
      <w:pPr>
        <w:spacing w:after="0" w:line="240" w:lineRule="auto"/>
        <w:ind w:right="-23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3F1D7B">
        <w:rPr>
          <w:rFonts w:ascii="Times New Roman" w:hAnsi="Times New Roman" w:cs="Times New Roman"/>
          <w:b/>
          <w:sz w:val="24"/>
          <w:szCs w:val="24"/>
        </w:rPr>
        <w:t xml:space="preserve">1).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Рассмотрите ряд чисел: </w:t>
      </w:r>
      <w:r w:rsidRPr="00A42DB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575A3D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7, 21, 34</w:t>
      </w:r>
      <w:r w:rsidRPr="00A42DB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28, 22, 23,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31, 31</w:t>
      </w:r>
      <w:r w:rsidR="00575A3D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, 26</w:t>
      </w:r>
      <w:r w:rsidRPr="00A42DB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1056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7D6729" w:rsidRPr="00105624" w:rsidRDefault="007D6729" w:rsidP="007D672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1056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Найдите моду, размах, медиану и среднее арифметическое данного ряда</w:t>
      </w:r>
    </w:p>
    <w:p w:rsidR="007D6729" w:rsidRDefault="007D6729" w:rsidP="007D6729"/>
    <w:p w:rsidR="007D6729" w:rsidRPr="00A42DB6" w:rsidRDefault="007D6729" w:rsidP="007D6729">
      <w:pPr>
        <w:rPr>
          <w:rFonts w:ascii="Times New Roman" w:hAnsi="Times New Roman" w:cs="Times New Roman"/>
          <w:b/>
          <w:sz w:val="24"/>
          <w:szCs w:val="24"/>
        </w:rPr>
      </w:pPr>
      <w:r w:rsidRPr="00A42DB6">
        <w:rPr>
          <w:rFonts w:ascii="Times New Roman" w:hAnsi="Times New Roman" w:cs="Times New Roman"/>
          <w:b/>
          <w:sz w:val="24"/>
          <w:szCs w:val="24"/>
        </w:rPr>
        <w:t xml:space="preserve">2). </w:t>
      </w:r>
    </w:p>
    <w:p w:rsidR="007D6729" w:rsidRDefault="007D6729" w:rsidP="007D6729">
      <w:r>
        <w:rPr>
          <w:noProof/>
          <w:lang w:eastAsia="ru-RU"/>
        </w:rPr>
        <w:drawing>
          <wp:inline distT="0" distB="0" distL="0" distR="0" wp14:anchorId="266C16F0" wp14:editId="1BB8B4F4">
            <wp:extent cx="3517608" cy="1920240"/>
            <wp:effectExtent l="0" t="0" r="698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1206" cy="192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729" w:rsidRDefault="007D6729" w:rsidP="007D6729">
      <w:r>
        <w:rPr>
          <w:noProof/>
          <w:lang w:eastAsia="ru-RU"/>
        </w:rPr>
        <w:drawing>
          <wp:inline distT="0" distB="0" distL="0" distR="0" wp14:anchorId="1802BE39" wp14:editId="3C48526B">
            <wp:extent cx="5208905" cy="120715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0826" cy="121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729" w:rsidRPr="00A42DB6" w:rsidRDefault="007D6729" w:rsidP="007D6729">
      <w:pPr>
        <w:jc w:val="center"/>
        <w:rPr>
          <w:b/>
        </w:rPr>
      </w:pPr>
      <w:r w:rsidRPr="00A42DB6">
        <w:rPr>
          <w:b/>
        </w:rPr>
        <w:t>ИЛИ</w:t>
      </w:r>
    </w:p>
    <w:p w:rsidR="007D6729" w:rsidRDefault="007D6729" w:rsidP="007D6729"/>
    <w:p w:rsidR="007D6729" w:rsidRDefault="007D6729" w:rsidP="007D6729">
      <w:r w:rsidRPr="00A42DB6">
        <w:rPr>
          <w:noProof/>
          <w:lang w:eastAsia="ru-RU"/>
        </w:rPr>
        <w:drawing>
          <wp:inline distT="0" distB="0" distL="0" distR="0" wp14:anchorId="3D8EB82D" wp14:editId="273C6001">
            <wp:extent cx="2966284" cy="2011680"/>
            <wp:effectExtent l="0" t="0" r="5715" b="7620"/>
            <wp:docPr id="19" name="Рисунок 19" descr="C:\Users\Лена\Desktop\рис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рис 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020" cy="202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729" w:rsidRDefault="007D6729" w:rsidP="007D6729">
      <w:r>
        <w:rPr>
          <w:noProof/>
          <w:lang w:eastAsia="ru-RU"/>
        </w:rPr>
        <w:drawing>
          <wp:inline distT="0" distB="0" distL="0" distR="0" wp14:anchorId="523BCF0B" wp14:editId="5B82BA2D">
            <wp:extent cx="5216525" cy="1201111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004" cy="121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729" w:rsidRDefault="007D6729" w:rsidP="007D6729"/>
    <w:p w:rsidR="007D6729" w:rsidRDefault="007D6729" w:rsidP="007D6729">
      <w:pPr>
        <w:rPr>
          <w:rFonts w:ascii="Times New Roman" w:hAnsi="Times New Roman" w:cs="Times New Roman"/>
          <w:b/>
          <w:sz w:val="24"/>
          <w:szCs w:val="24"/>
        </w:rPr>
      </w:pPr>
      <w:r w:rsidRPr="0062322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12D40BE" wp14:editId="00197E30">
            <wp:simplePos x="0" y="0"/>
            <wp:positionH relativeFrom="margin">
              <wp:posOffset>165735</wp:posOffset>
            </wp:positionH>
            <wp:positionV relativeFrom="paragraph">
              <wp:posOffset>14605</wp:posOffset>
            </wp:positionV>
            <wp:extent cx="5547360" cy="533134"/>
            <wp:effectExtent l="0" t="0" r="0" b="63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533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322C">
        <w:rPr>
          <w:rFonts w:ascii="Times New Roman" w:hAnsi="Times New Roman" w:cs="Times New Roman"/>
          <w:b/>
          <w:sz w:val="24"/>
          <w:szCs w:val="24"/>
        </w:rPr>
        <w:t xml:space="preserve">3).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7D6729" w:rsidRDefault="007D6729" w:rsidP="007D6729">
      <w:pPr>
        <w:rPr>
          <w:rFonts w:ascii="Times New Roman" w:hAnsi="Times New Roman" w:cs="Times New Roman"/>
          <w:b/>
          <w:sz w:val="24"/>
          <w:szCs w:val="24"/>
        </w:rPr>
      </w:pPr>
    </w:p>
    <w:p w:rsidR="007D6729" w:rsidRDefault="007D6729" w:rsidP="007D6729">
      <w:pPr>
        <w:rPr>
          <w:rFonts w:ascii="Times New Roman" w:hAnsi="Times New Roman" w:cs="Times New Roman"/>
          <w:b/>
          <w:sz w:val="24"/>
          <w:szCs w:val="24"/>
        </w:rPr>
      </w:pPr>
    </w:p>
    <w:p w:rsidR="007D6729" w:rsidRDefault="007D6729" w:rsidP="007D67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4). </w:t>
      </w:r>
      <w:r w:rsidRPr="0062322C">
        <w:rPr>
          <w:rFonts w:ascii="Times New Roman" w:hAnsi="Times New Roman" w:cs="Times New Roman"/>
          <w:sz w:val="24"/>
          <w:szCs w:val="24"/>
        </w:rPr>
        <w:t>У бабушки 20 чашек: 5 с красными цветами, остальные с синими. Бабушка наливает чай в случайно выбранную чашку. Найдите вероятность того, что это будет чашка с синими цветами.</w:t>
      </w:r>
    </w:p>
    <w:p w:rsidR="007D6729" w:rsidRDefault="007D6729" w:rsidP="007D6729">
      <w:pPr>
        <w:spacing w:line="240" w:lineRule="auto"/>
        <w:rPr>
          <w:noProof/>
          <w:lang w:eastAsia="ru-RU"/>
        </w:rPr>
      </w:pPr>
      <w:r w:rsidRPr="0062322C">
        <w:rPr>
          <w:rFonts w:ascii="Times New Roman" w:hAnsi="Times New Roman" w:cs="Times New Roman"/>
          <w:b/>
          <w:sz w:val="24"/>
          <w:szCs w:val="24"/>
        </w:rPr>
        <w:t xml:space="preserve">5). </w:t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D0A9DA6" wp14:editId="4B4EDB92">
            <wp:simplePos x="0" y="0"/>
            <wp:positionH relativeFrom="column">
              <wp:posOffset>200025</wp:posOffset>
            </wp:positionH>
            <wp:positionV relativeFrom="paragraph">
              <wp:posOffset>3810</wp:posOffset>
            </wp:positionV>
            <wp:extent cx="5285105" cy="880745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4"/>
                    <a:stretch/>
                  </pic:blipFill>
                  <pic:spPr bwMode="auto">
                    <a:xfrm>
                      <a:off x="0" y="0"/>
                      <a:ext cx="5285105" cy="880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729" w:rsidRDefault="007D6729" w:rsidP="007D6729">
      <w:pPr>
        <w:spacing w:line="240" w:lineRule="auto"/>
        <w:rPr>
          <w:noProof/>
          <w:lang w:eastAsia="ru-RU"/>
        </w:rPr>
      </w:pPr>
    </w:p>
    <w:p w:rsidR="007D6729" w:rsidRDefault="007D6729" w:rsidP="007D6729">
      <w:pPr>
        <w:spacing w:line="240" w:lineRule="auto"/>
        <w:rPr>
          <w:noProof/>
          <w:lang w:eastAsia="ru-RU"/>
        </w:rPr>
      </w:pPr>
    </w:p>
    <w:p w:rsidR="007D6729" w:rsidRDefault="007D6729" w:rsidP="007D6729">
      <w:pPr>
        <w:spacing w:line="240" w:lineRule="auto"/>
        <w:rPr>
          <w:noProof/>
          <w:lang w:eastAsia="ru-RU"/>
        </w:rPr>
      </w:pPr>
    </w:p>
    <w:p w:rsidR="007D6729" w:rsidRDefault="007D6729" w:rsidP="007D67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22C">
        <w:rPr>
          <w:noProof/>
          <w:lang w:eastAsia="ru-RU"/>
        </w:rPr>
        <w:drawing>
          <wp:inline distT="0" distB="0" distL="0" distR="0" wp14:anchorId="2B4A57AB" wp14:editId="5E11F69D">
            <wp:extent cx="3451860" cy="1355028"/>
            <wp:effectExtent l="0" t="0" r="0" b="0"/>
            <wp:docPr id="25" name="Рисунок 25" descr="C:\Users\Лена\Desktop\рис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Desktop\рис 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337" cy="136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729" w:rsidRDefault="007D6729" w:rsidP="007D67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729" w:rsidRDefault="007D6729" w:rsidP="007D67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ИЛИ</w:t>
      </w:r>
    </w:p>
    <w:p w:rsidR="007D6729" w:rsidRDefault="007D6729" w:rsidP="007D67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4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A83AE99" wp14:editId="38CDFDCC">
            <wp:extent cx="3352800" cy="1374501"/>
            <wp:effectExtent l="0" t="0" r="0" b="0"/>
            <wp:docPr id="28" name="Рисунок 28" descr="C:\Users\Лена\Desktop\рис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а\Desktop\рис 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89755" cy="138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8AF" w:rsidRDefault="004F58AF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8AF" w:rsidRDefault="004F58AF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8AF" w:rsidRDefault="004F58AF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8AF" w:rsidRDefault="004F58AF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720D" w:rsidRDefault="002A720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720D" w:rsidRDefault="002A720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720D" w:rsidRDefault="002A720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720D" w:rsidRDefault="002A720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720D" w:rsidRDefault="002A720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720D" w:rsidRDefault="002A720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720D" w:rsidRDefault="002A720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720D" w:rsidRDefault="002A720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720D" w:rsidRDefault="002A720D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8AF" w:rsidRDefault="004F58AF" w:rsidP="002118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4F58AF" w:rsidSect="0021183F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ED"/>
    <w:rsid w:val="000859ED"/>
    <w:rsid w:val="00105624"/>
    <w:rsid w:val="0021183F"/>
    <w:rsid w:val="002678D2"/>
    <w:rsid w:val="002A720D"/>
    <w:rsid w:val="002B1F6A"/>
    <w:rsid w:val="002C3560"/>
    <w:rsid w:val="003F1D7B"/>
    <w:rsid w:val="0041609A"/>
    <w:rsid w:val="00455BED"/>
    <w:rsid w:val="004A7C06"/>
    <w:rsid w:val="004E6EF1"/>
    <w:rsid w:val="004F58AF"/>
    <w:rsid w:val="0054604E"/>
    <w:rsid w:val="00575A3D"/>
    <w:rsid w:val="0058258F"/>
    <w:rsid w:val="0062322C"/>
    <w:rsid w:val="007D6729"/>
    <w:rsid w:val="008F7DED"/>
    <w:rsid w:val="00A42DB6"/>
    <w:rsid w:val="00A72DF6"/>
    <w:rsid w:val="00B4546D"/>
    <w:rsid w:val="00FD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3DF9"/>
  <w15:chartTrackingRefBased/>
  <w15:docId w15:val="{1C549428-408D-412F-8DD1-85DAA1E0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8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83F"/>
    <w:pPr>
      <w:ind w:left="720"/>
      <w:contextualSpacing/>
    </w:pPr>
  </w:style>
  <w:style w:type="table" w:customStyle="1" w:styleId="1-11">
    <w:name w:val="Средний список 1 - Акцент 11"/>
    <w:basedOn w:val="a1"/>
    <w:uiPriority w:val="65"/>
    <w:rsid w:val="002118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 w:hint="default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paragraph" w:customStyle="1" w:styleId="Default">
    <w:name w:val="Default"/>
    <w:uiPriority w:val="99"/>
    <w:rsid w:val="001056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455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2C35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12</cp:revision>
  <dcterms:created xsi:type="dcterms:W3CDTF">2026-05-12T20:12:00Z</dcterms:created>
  <dcterms:modified xsi:type="dcterms:W3CDTF">2026-05-13T05:25:00Z</dcterms:modified>
</cp:coreProperties>
</file>